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DD" w:rsidRPr="002E2EF4" w:rsidRDefault="004E201F" w:rsidP="002E2EF4">
      <w:pPr>
        <w:spacing w:after="180"/>
        <w:jc w:val="center"/>
        <w:rPr>
          <w:rFonts w:hint="default"/>
          <w:b/>
          <w:bCs/>
          <w:sz w:val="40"/>
          <w:szCs w:val="40"/>
          <w:lang w:val="zh-TW"/>
        </w:rPr>
      </w:pPr>
      <w:r w:rsidRPr="002E2EF4">
        <w:rPr>
          <w:rFonts w:eastAsia="標楷體"/>
          <w:sz w:val="40"/>
          <w:szCs w:val="40"/>
          <w:lang w:val="zh-TW"/>
        </w:rPr>
        <w:t>國際社會福利協會中華民國總會</w:t>
      </w:r>
    </w:p>
    <w:p w:rsidR="002E2EF4" w:rsidRDefault="004E201F" w:rsidP="002E2EF4">
      <w:pPr>
        <w:spacing w:after="180"/>
        <w:jc w:val="center"/>
        <w:rPr>
          <w:rFonts w:eastAsia="標楷體"/>
          <w:sz w:val="40"/>
          <w:szCs w:val="40"/>
          <w:lang w:val="zh-TW"/>
        </w:rPr>
      </w:pPr>
      <w:r w:rsidRPr="002E2EF4">
        <w:rPr>
          <w:rFonts w:eastAsia="標楷體"/>
          <w:sz w:val="40"/>
          <w:szCs w:val="40"/>
          <w:lang w:val="zh-TW"/>
        </w:rPr>
        <w:t>「</w:t>
      </w:r>
      <w:r w:rsidRPr="002E2EF4">
        <w:rPr>
          <w:rFonts w:ascii="Times New Roman" w:hAnsi="Times New Roman"/>
          <w:b/>
          <w:bCs/>
          <w:sz w:val="40"/>
          <w:szCs w:val="40"/>
        </w:rPr>
        <w:t>20</w:t>
      </w:r>
      <w:r w:rsidR="002E2EF4" w:rsidRPr="002E2EF4">
        <w:rPr>
          <w:rFonts w:ascii="Times New Roman" w:hAnsi="Times New Roman"/>
          <w:b/>
          <w:bCs/>
          <w:sz w:val="40"/>
          <w:szCs w:val="40"/>
        </w:rPr>
        <w:t>18</w:t>
      </w:r>
      <w:r w:rsidRPr="002E2EF4">
        <w:rPr>
          <w:rFonts w:eastAsia="標楷體"/>
          <w:sz w:val="40"/>
          <w:szCs w:val="40"/>
          <w:lang w:val="zh-TW"/>
        </w:rPr>
        <w:t>社會工作</w:t>
      </w:r>
      <w:r w:rsidRPr="002E2EF4">
        <w:rPr>
          <w:rFonts w:eastAsia="標楷體"/>
          <w:sz w:val="40"/>
          <w:szCs w:val="40"/>
          <w:lang w:val="zh-TW"/>
        </w:rPr>
        <w:t>、</w:t>
      </w:r>
      <w:r w:rsidRPr="002E2EF4">
        <w:rPr>
          <w:rFonts w:eastAsia="標楷體"/>
          <w:sz w:val="40"/>
          <w:szCs w:val="40"/>
          <w:lang w:val="zh-TW"/>
        </w:rPr>
        <w:t>教育與社會發展國際會議」</w:t>
      </w:r>
    </w:p>
    <w:p w:rsidR="00E339DD" w:rsidRPr="002E2EF4" w:rsidRDefault="004E201F" w:rsidP="002E2EF4">
      <w:pPr>
        <w:spacing w:after="180"/>
        <w:jc w:val="center"/>
        <w:rPr>
          <w:rFonts w:hint="default"/>
          <w:b/>
          <w:bCs/>
          <w:sz w:val="40"/>
          <w:szCs w:val="40"/>
        </w:rPr>
      </w:pPr>
      <w:r w:rsidRPr="002E2EF4">
        <w:rPr>
          <w:rFonts w:eastAsia="標楷體"/>
          <w:sz w:val="40"/>
          <w:szCs w:val="40"/>
          <w:lang w:val="zh-TW"/>
        </w:rPr>
        <w:t>補助切結書</w:t>
      </w:r>
    </w:p>
    <w:p w:rsidR="00E339DD" w:rsidRDefault="00E339DD">
      <w:pPr>
        <w:spacing w:after="180"/>
        <w:jc w:val="center"/>
        <w:rPr>
          <w:rFonts w:hint="default"/>
          <w:b/>
          <w:bCs/>
          <w:sz w:val="28"/>
          <w:szCs w:val="28"/>
        </w:rPr>
      </w:pPr>
    </w:p>
    <w:p w:rsidR="00E339DD" w:rsidRDefault="004E201F">
      <w:pPr>
        <w:spacing w:after="180"/>
        <w:jc w:val="both"/>
        <w:rPr>
          <w:rFonts w:hint="default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   </w:t>
      </w:r>
      <w:r w:rsidR="002E2EF4">
        <w:rPr>
          <w:rFonts w:ascii="新細明體" w:eastAsia="新細明體" w:hAnsi="新細明體"/>
          <w:sz w:val="44"/>
          <w:szCs w:val="44"/>
        </w:rPr>
        <w:t xml:space="preserve">    </w:t>
      </w:r>
      <w:proofErr w:type="gramStart"/>
      <w:r>
        <w:rPr>
          <w:rFonts w:eastAsia="標楷體"/>
          <w:sz w:val="44"/>
          <w:szCs w:val="44"/>
          <w:lang w:val="zh-TW"/>
        </w:rPr>
        <w:t>本人茲</w:t>
      </w:r>
      <w:proofErr w:type="gramEnd"/>
      <w:r>
        <w:rPr>
          <w:rFonts w:eastAsia="標楷體"/>
          <w:sz w:val="44"/>
          <w:szCs w:val="44"/>
          <w:lang w:val="zh-TW"/>
        </w:rPr>
        <w:t>因向國際社會福利協會中華民國總會申請「</w:t>
      </w:r>
      <w:r>
        <w:rPr>
          <w:rFonts w:ascii="Times New Roman" w:hAnsi="Times New Roman"/>
          <w:sz w:val="44"/>
          <w:szCs w:val="44"/>
        </w:rPr>
        <w:t>2018</w:t>
      </w:r>
      <w:r>
        <w:rPr>
          <w:rFonts w:eastAsia="標楷體"/>
          <w:sz w:val="44"/>
          <w:szCs w:val="44"/>
          <w:lang w:val="zh-TW"/>
        </w:rPr>
        <w:t>年社會工作、教育與社會發展國際會議」會議補助，願據實陳明無向其他單位申請相同補助，如有</w:t>
      </w:r>
      <w:bookmarkStart w:id="0" w:name="_GoBack"/>
      <w:bookmarkEnd w:id="0"/>
      <w:r>
        <w:rPr>
          <w:rFonts w:eastAsia="標楷體"/>
          <w:sz w:val="44"/>
          <w:szCs w:val="44"/>
          <w:lang w:val="zh-TW"/>
        </w:rPr>
        <w:t>虛偽欺瞞情事，除應退還所領全部補助費外，並願負相關法律責任。</w:t>
      </w:r>
    </w:p>
    <w:p w:rsidR="00E339DD" w:rsidRDefault="00E339DD">
      <w:pPr>
        <w:spacing w:after="180"/>
        <w:jc w:val="both"/>
        <w:rPr>
          <w:rFonts w:hint="default"/>
          <w:sz w:val="44"/>
          <w:szCs w:val="44"/>
        </w:rPr>
      </w:pPr>
    </w:p>
    <w:p w:rsidR="00E339DD" w:rsidRDefault="004E201F">
      <w:pPr>
        <w:pStyle w:val="a5"/>
        <w:spacing w:after="240" w:line="360" w:lineRule="auto"/>
        <w:ind w:firstLine="720"/>
        <w:rPr>
          <w:rFonts w:hint="default"/>
          <w:sz w:val="44"/>
          <w:szCs w:val="44"/>
          <w:lang w:val="zh-TW"/>
        </w:rPr>
      </w:pPr>
      <w:r>
        <w:rPr>
          <w:rFonts w:eastAsia="標楷體"/>
          <w:sz w:val="44"/>
          <w:szCs w:val="44"/>
          <w:lang w:val="zh-TW"/>
        </w:rPr>
        <w:t>此致</w:t>
      </w:r>
    </w:p>
    <w:p w:rsidR="00E339DD" w:rsidRDefault="004E201F">
      <w:pPr>
        <w:spacing w:before="480" w:after="240"/>
        <w:rPr>
          <w:rFonts w:hint="default"/>
          <w:sz w:val="44"/>
          <w:szCs w:val="44"/>
          <w:lang w:val="zh-TW"/>
        </w:rPr>
      </w:pPr>
      <w:r>
        <w:rPr>
          <w:rFonts w:eastAsia="標楷體"/>
          <w:sz w:val="44"/>
          <w:szCs w:val="44"/>
          <w:lang w:val="zh-TW"/>
        </w:rPr>
        <w:t>國際社會福利協會中華民國總會</w:t>
      </w:r>
    </w:p>
    <w:p w:rsidR="00E339DD" w:rsidRDefault="004E201F">
      <w:pPr>
        <w:spacing w:before="480" w:after="240"/>
        <w:rPr>
          <w:rFonts w:hint="default"/>
          <w:sz w:val="44"/>
          <w:szCs w:val="44"/>
        </w:rPr>
      </w:pPr>
      <w:r>
        <w:rPr>
          <w:rFonts w:eastAsia="標楷體"/>
          <w:sz w:val="44"/>
          <w:szCs w:val="44"/>
          <w:lang w:val="zh-TW"/>
        </w:rPr>
        <w:t xml:space="preserve">　　　　　　</w:t>
      </w:r>
      <w:r>
        <w:rPr>
          <w:rFonts w:ascii="Times New Roman" w:hAnsi="Times New Roman"/>
          <w:sz w:val="44"/>
          <w:szCs w:val="44"/>
        </w:rPr>
        <w:t xml:space="preserve">    </w:t>
      </w:r>
    </w:p>
    <w:p w:rsidR="00E339DD" w:rsidRDefault="004E201F">
      <w:pPr>
        <w:spacing w:before="480" w:after="240"/>
        <w:rPr>
          <w:rFonts w:hint="default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                  </w:t>
      </w:r>
      <w:r>
        <w:rPr>
          <w:rFonts w:eastAsia="標楷體"/>
          <w:sz w:val="44"/>
          <w:szCs w:val="44"/>
          <w:lang w:val="zh-TW"/>
        </w:rPr>
        <w:t xml:space="preserve">具結人：　</w:t>
      </w:r>
      <w:r>
        <w:rPr>
          <w:rFonts w:ascii="Times New Roman" w:hAnsi="Times New Roman"/>
          <w:sz w:val="44"/>
          <w:szCs w:val="44"/>
        </w:rPr>
        <w:t xml:space="preserve">     </w:t>
      </w:r>
    </w:p>
    <w:p w:rsidR="00E339DD" w:rsidRDefault="004E201F">
      <w:pPr>
        <w:spacing w:before="480" w:after="240"/>
        <w:rPr>
          <w:rFonts w:hint="default"/>
        </w:rPr>
      </w:pPr>
      <w:r>
        <w:rPr>
          <w:rFonts w:ascii="Times New Roman" w:hAnsi="Times New Roman"/>
          <w:sz w:val="44"/>
          <w:szCs w:val="44"/>
        </w:rPr>
        <w:t xml:space="preserve">                   </w:t>
      </w:r>
      <w:r>
        <w:rPr>
          <w:rFonts w:eastAsia="標楷體"/>
          <w:sz w:val="44"/>
          <w:szCs w:val="44"/>
          <w:lang w:val="zh-TW"/>
        </w:rPr>
        <w:t>中華民國</w:t>
      </w:r>
      <w:r>
        <w:rPr>
          <w:rFonts w:ascii="Times New Roman" w:hAnsi="Times New Roman"/>
          <w:sz w:val="44"/>
          <w:szCs w:val="44"/>
        </w:rPr>
        <w:t xml:space="preserve">  </w:t>
      </w:r>
      <w:r w:rsidR="002E2EF4">
        <w:rPr>
          <w:rFonts w:ascii="新細明體" w:eastAsia="新細明體" w:hAnsi="新細明體"/>
          <w:sz w:val="44"/>
          <w:szCs w:val="44"/>
        </w:rPr>
        <w:t xml:space="preserve">    </w:t>
      </w:r>
      <w:r>
        <w:rPr>
          <w:rFonts w:ascii="Times New Roman" w:hAnsi="Times New Roman"/>
          <w:sz w:val="44"/>
          <w:szCs w:val="44"/>
        </w:rPr>
        <w:t xml:space="preserve"> </w:t>
      </w:r>
      <w:r>
        <w:rPr>
          <w:rFonts w:eastAsia="標楷體"/>
          <w:sz w:val="44"/>
          <w:szCs w:val="44"/>
          <w:lang w:val="zh-TW"/>
        </w:rPr>
        <w:t>年</w:t>
      </w:r>
      <w:r>
        <w:rPr>
          <w:rFonts w:ascii="Times New Roman" w:hAnsi="Times New Roman"/>
          <w:sz w:val="44"/>
          <w:szCs w:val="44"/>
        </w:rPr>
        <w:t xml:space="preserve">  </w:t>
      </w:r>
      <w:r w:rsidR="002E2EF4">
        <w:rPr>
          <w:rFonts w:ascii="新細明體" w:eastAsia="新細明體" w:hAnsi="新細明體"/>
          <w:sz w:val="44"/>
          <w:szCs w:val="44"/>
        </w:rPr>
        <w:t xml:space="preserve">   </w:t>
      </w:r>
      <w:r>
        <w:rPr>
          <w:rFonts w:ascii="Times New Roman" w:hAnsi="Times New Roman"/>
          <w:sz w:val="44"/>
          <w:szCs w:val="44"/>
        </w:rPr>
        <w:t xml:space="preserve"> </w:t>
      </w:r>
      <w:r>
        <w:rPr>
          <w:rFonts w:eastAsia="標楷體"/>
          <w:sz w:val="44"/>
          <w:szCs w:val="44"/>
          <w:lang w:val="zh-TW"/>
        </w:rPr>
        <w:t>月</w:t>
      </w:r>
      <w:r>
        <w:rPr>
          <w:rFonts w:ascii="Times New Roman" w:hAnsi="Times New Roman"/>
          <w:sz w:val="44"/>
          <w:szCs w:val="44"/>
        </w:rPr>
        <w:t xml:space="preserve">  </w:t>
      </w:r>
      <w:r w:rsidR="002E2EF4">
        <w:rPr>
          <w:rFonts w:ascii="新細明體" w:eastAsia="新細明體" w:hAnsi="新細明體"/>
          <w:sz w:val="44"/>
          <w:szCs w:val="44"/>
        </w:rPr>
        <w:t xml:space="preserve">    </w:t>
      </w:r>
      <w:r>
        <w:rPr>
          <w:rFonts w:ascii="Times New Roman" w:hAnsi="Times New Roman"/>
          <w:sz w:val="44"/>
          <w:szCs w:val="44"/>
        </w:rPr>
        <w:t xml:space="preserve"> </w:t>
      </w:r>
      <w:r>
        <w:rPr>
          <w:rFonts w:eastAsia="標楷體"/>
          <w:sz w:val="44"/>
          <w:szCs w:val="44"/>
          <w:lang w:val="zh-TW"/>
        </w:rPr>
        <w:t>日</w:t>
      </w:r>
    </w:p>
    <w:sectPr w:rsidR="00E339DD">
      <w:headerReference w:type="default" r:id="rId7"/>
      <w:footerReference w:type="default" r:id="rId8"/>
      <w:pgSz w:w="11900" w:h="16840"/>
      <w:pgMar w:top="1361" w:right="1361" w:bottom="1361" w:left="136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01F" w:rsidRDefault="004E201F">
      <w:pPr>
        <w:rPr>
          <w:rFonts w:hint="default"/>
        </w:rPr>
      </w:pPr>
      <w:r>
        <w:separator/>
      </w:r>
    </w:p>
  </w:endnote>
  <w:endnote w:type="continuationSeparator" w:id="0">
    <w:p w:rsidR="004E201F" w:rsidRDefault="004E201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9DD" w:rsidRDefault="00E339D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01F" w:rsidRDefault="004E201F">
      <w:pPr>
        <w:rPr>
          <w:rFonts w:hint="default"/>
        </w:rPr>
      </w:pPr>
      <w:r>
        <w:separator/>
      </w:r>
    </w:p>
  </w:footnote>
  <w:footnote w:type="continuationSeparator" w:id="0">
    <w:p w:rsidR="004E201F" w:rsidRDefault="004E201F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9DD" w:rsidRDefault="00E339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339DD"/>
    <w:rsid w:val="002E2EF4"/>
    <w:rsid w:val="004E201F"/>
    <w:rsid w:val="00E3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Body Text"/>
    <w:pPr>
      <w:widowControl w:val="0"/>
      <w:spacing w:before="240" w:after="360"/>
    </w:pPr>
    <w:rPr>
      <w:rFonts w:ascii="Arial Unicode MS" w:eastAsia="Times New Roman" w:hAnsi="Arial Unicode MS" w:cs="Arial Unicode MS" w:hint="eastAsia"/>
      <w:color w:val="000000"/>
      <w:kern w:val="2"/>
      <w:sz w:val="48"/>
      <w:szCs w:val="48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Body Text"/>
    <w:pPr>
      <w:widowControl w:val="0"/>
      <w:spacing w:before="240" w:after="360"/>
    </w:pPr>
    <w:rPr>
      <w:rFonts w:ascii="Arial Unicode MS" w:eastAsia="Times New Roman" w:hAnsi="Arial Unicode MS" w:cs="Arial Unicode MS" w:hint="eastAsia"/>
      <w:color w:val="000000"/>
      <w:kern w:val="2"/>
      <w:sz w:val="48"/>
      <w:szCs w:val="4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2018-03-06T07:22:00Z</dcterms:created>
  <dcterms:modified xsi:type="dcterms:W3CDTF">2018-03-06T07:23:00Z</dcterms:modified>
</cp:coreProperties>
</file>